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F166" w14:textId="17EEA8C9" w:rsidR="007002AE" w:rsidRDefault="007002AE">
      <w:pPr>
        <w:rPr>
          <w:rFonts w:ascii="Bookman Old Style" w:hAnsi="Bookman Old Style"/>
          <w:b/>
          <w:bCs/>
          <w:sz w:val="32"/>
          <w:szCs w:val="32"/>
        </w:rPr>
      </w:pPr>
      <w:bookmarkStart w:id="0" w:name="_Hlk80780961"/>
      <w:r w:rsidRPr="002D5C9C">
        <w:rPr>
          <w:rFonts w:ascii="Bookman Old Style" w:hAnsi="Bookman Old Style"/>
          <w:b/>
          <w:bCs/>
          <w:sz w:val="32"/>
          <w:szCs w:val="32"/>
        </w:rPr>
        <w:t xml:space="preserve">Field Technician </w:t>
      </w:r>
      <w:r w:rsidR="00A56836">
        <w:rPr>
          <w:rFonts w:ascii="Bookman Old Style" w:hAnsi="Bookman Old Style"/>
          <w:b/>
          <w:bCs/>
          <w:sz w:val="32"/>
          <w:szCs w:val="32"/>
        </w:rPr>
        <w:t>I/II</w:t>
      </w:r>
      <w:r w:rsidRPr="002D5C9C">
        <w:rPr>
          <w:rFonts w:ascii="Bookman Old Style" w:hAnsi="Bookman Old Style"/>
          <w:b/>
          <w:bCs/>
          <w:sz w:val="32"/>
          <w:szCs w:val="32"/>
        </w:rPr>
        <w:t>– WATER DISTRICT NO. 20</w:t>
      </w:r>
    </w:p>
    <w:p w14:paraId="5268F377" w14:textId="77777777" w:rsidR="00F03471" w:rsidRPr="00F03471" w:rsidRDefault="00F03471" w:rsidP="00F03471">
      <w:pPr>
        <w:rPr>
          <w:rFonts w:ascii="Bookman Old Style" w:eastAsia="Times New Roman" w:hAnsi="Bookman Old Style" w:cs="Arial"/>
          <w:b/>
          <w:bCs/>
        </w:rPr>
      </w:pPr>
      <w:r w:rsidRPr="00F03471">
        <w:rPr>
          <w:rFonts w:ascii="Bookman Old Style" w:eastAsia="Times New Roman" w:hAnsi="Bookman Old Style" w:cs="Arial"/>
          <w:b/>
          <w:bCs/>
        </w:rPr>
        <w:t>Job Status: </w:t>
      </w:r>
    </w:p>
    <w:p w14:paraId="5C374849" w14:textId="26847D8C" w:rsidR="00F03471" w:rsidRPr="00F03471" w:rsidRDefault="00F03471">
      <w:pPr>
        <w:rPr>
          <w:rFonts w:ascii="Bookman Old Style" w:eastAsia="Times New Roman" w:hAnsi="Bookman Old Style" w:cs="Arial"/>
        </w:rPr>
      </w:pPr>
      <w:r w:rsidRPr="00F03471">
        <w:rPr>
          <w:rFonts w:ascii="Bookman Old Style" w:eastAsia="Times New Roman" w:hAnsi="Bookman Old Style" w:cs="Arial"/>
        </w:rPr>
        <w:t>Open - open and accepting applications until filled.</w:t>
      </w:r>
    </w:p>
    <w:p w14:paraId="3470FB3A" w14:textId="77777777" w:rsidR="007002AE" w:rsidRPr="00F03471" w:rsidRDefault="007002AE">
      <w:pPr>
        <w:rPr>
          <w:rFonts w:ascii="Bookman Old Style" w:hAnsi="Bookman Old Style"/>
          <w:b/>
          <w:bCs/>
          <w:sz w:val="20"/>
          <w:szCs w:val="20"/>
        </w:rPr>
      </w:pPr>
      <w:r w:rsidRPr="00F03471">
        <w:rPr>
          <w:rFonts w:ascii="Bookman Old Style" w:hAnsi="Bookman Old Style"/>
          <w:b/>
          <w:bCs/>
          <w:sz w:val="20"/>
          <w:szCs w:val="20"/>
        </w:rPr>
        <w:t xml:space="preserve">REPORTING RELATIONSHIPS: </w:t>
      </w:r>
    </w:p>
    <w:p w14:paraId="7F2F9510" w14:textId="3F3626EB" w:rsidR="007002AE" w:rsidRPr="00F03471" w:rsidRDefault="007002AE">
      <w:pPr>
        <w:rPr>
          <w:rFonts w:ascii="Bookman Old Style" w:hAnsi="Bookman Old Style"/>
          <w:b/>
          <w:bCs/>
          <w:sz w:val="20"/>
          <w:szCs w:val="20"/>
        </w:rPr>
      </w:pPr>
      <w:r w:rsidRPr="00F03471">
        <w:rPr>
          <w:rFonts w:ascii="Bookman Old Style" w:hAnsi="Bookman Old Style"/>
          <w:b/>
          <w:bCs/>
          <w:sz w:val="20"/>
          <w:szCs w:val="20"/>
        </w:rPr>
        <w:t xml:space="preserve">REPORTS TO: </w:t>
      </w:r>
      <w:r w:rsidR="00575444" w:rsidRPr="00F03471">
        <w:rPr>
          <w:rFonts w:ascii="Bookman Old Style" w:hAnsi="Bookman Old Style"/>
          <w:sz w:val="20"/>
          <w:szCs w:val="20"/>
        </w:rPr>
        <w:t xml:space="preserve">DISTRICT MANAGER, FIELD SUPERINTENDENT, </w:t>
      </w:r>
      <w:r w:rsidRPr="00F03471">
        <w:rPr>
          <w:rFonts w:ascii="Bookman Old Style" w:hAnsi="Bookman Old Style"/>
          <w:sz w:val="20"/>
          <w:szCs w:val="20"/>
        </w:rPr>
        <w:t xml:space="preserve">FIELD </w:t>
      </w:r>
      <w:r w:rsidR="00575444" w:rsidRPr="00F03471">
        <w:rPr>
          <w:rFonts w:ascii="Bookman Old Style" w:hAnsi="Bookman Old Style"/>
          <w:sz w:val="20"/>
          <w:szCs w:val="20"/>
        </w:rPr>
        <w:t>FOREMAN</w:t>
      </w:r>
      <w:r w:rsidRPr="00F03471">
        <w:rPr>
          <w:rFonts w:ascii="Bookman Old Style" w:hAnsi="Bookman Old Style"/>
          <w:b/>
          <w:bCs/>
          <w:sz w:val="20"/>
          <w:szCs w:val="20"/>
        </w:rPr>
        <w:t xml:space="preserve"> </w:t>
      </w:r>
    </w:p>
    <w:p w14:paraId="178FBC77" w14:textId="77777777" w:rsidR="007002AE" w:rsidRPr="00F03471" w:rsidRDefault="007002AE">
      <w:pPr>
        <w:rPr>
          <w:rFonts w:ascii="Bookman Old Style" w:hAnsi="Bookman Old Style"/>
          <w:sz w:val="20"/>
          <w:szCs w:val="20"/>
        </w:rPr>
      </w:pPr>
      <w:r w:rsidRPr="00F03471">
        <w:rPr>
          <w:rFonts w:ascii="Bookman Old Style" w:hAnsi="Bookman Old Style"/>
          <w:b/>
          <w:bCs/>
          <w:sz w:val="20"/>
          <w:szCs w:val="20"/>
        </w:rPr>
        <w:t>DIRECTS</w:t>
      </w:r>
      <w:r w:rsidRPr="00F03471">
        <w:rPr>
          <w:rFonts w:ascii="Bookman Old Style" w:hAnsi="Bookman Old Style"/>
          <w:sz w:val="20"/>
          <w:szCs w:val="20"/>
        </w:rPr>
        <w:t xml:space="preserve">: NONE </w:t>
      </w:r>
    </w:p>
    <w:bookmarkEnd w:id="0"/>
    <w:p w14:paraId="61C1AF37" w14:textId="16B0299B" w:rsidR="007002AE" w:rsidRPr="00F03471" w:rsidRDefault="007002AE">
      <w:pPr>
        <w:rPr>
          <w:rFonts w:ascii="Bookman Old Style" w:hAnsi="Bookman Old Style"/>
          <w:sz w:val="20"/>
          <w:szCs w:val="20"/>
        </w:rPr>
      </w:pPr>
      <w:r w:rsidRPr="00F03471">
        <w:rPr>
          <w:rFonts w:ascii="Bookman Old Style" w:hAnsi="Bookman Old Style"/>
          <w:b/>
          <w:bCs/>
          <w:sz w:val="20"/>
          <w:szCs w:val="20"/>
        </w:rPr>
        <w:t>JOB SUMMARY:</w:t>
      </w:r>
      <w:r w:rsidRPr="00F03471">
        <w:rPr>
          <w:rFonts w:ascii="Bookman Old Style" w:hAnsi="Bookman Old Style"/>
          <w:sz w:val="20"/>
          <w:szCs w:val="20"/>
        </w:rPr>
        <w:t xml:space="preserve"> Assists in most areas of maintaining, repairing and inspecting water mains, water services, pump stations and reservoirs. </w:t>
      </w:r>
      <w:r w:rsidR="005741EF" w:rsidRPr="00F03471">
        <w:rPr>
          <w:rFonts w:ascii="Bookman Old Style" w:hAnsi="Bookman Old Style"/>
          <w:sz w:val="20"/>
          <w:szCs w:val="20"/>
        </w:rPr>
        <w:t>Examples of typical work activities:</w:t>
      </w:r>
      <w:r w:rsidRPr="00F03471">
        <w:rPr>
          <w:rFonts w:ascii="Bookman Old Style" w:hAnsi="Bookman Old Style"/>
          <w:sz w:val="20"/>
          <w:szCs w:val="20"/>
        </w:rPr>
        <w:t xml:space="preserve"> flushing water </w:t>
      </w:r>
      <w:r w:rsidR="005741EF" w:rsidRPr="00F03471">
        <w:rPr>
          <w:rFonts w:ascii="Bookman Old Style" w:hAnsi="Bookman Old Style"/>
          <w:sz w:val="20"/>
          <w:szCs w:val="20"/>
        </w:rPr>
        <w:t>mains</w:t>
      </w:r>
      <w:r w:rsidRPr="00F03471">
        <w:rPr>
          <w:rFonts w:ascii="Bookman Old Style" w:hAnsi="Bookman Old Style"/>
          <w:sz w:val="20"/>
          <w:szCs w:val="20"/>
        </w:rPr>
        <w:t>, water quality monitoring, backflow inspections, sample collections and reporting; valve maintenance, emergency repairs</w:t>
      </w:r>
      <w:r w:rsidR="005741EF" w:rsidRPr="00F03471">
        <w:rPr>
          <w:rFonts w:ascii="Bookman Old Style" w:hAnsi="Bookman Old Style"/>
          <w:sz w:val="20"/>
          <w:szCs w:val="20"/>
        </w:rPr>
        <w:t xml:space="preserve">, </w:t>
      </w:r>
      <w:r w:rsidRPr="00F03471">
        <w:rPr>
          <w:rFonts w:ascii="Bookman Old Style" w:hAnsi="Bookman Old Style"/>
          <w:sz w:val="20"/>
          <w:szCs w:val="20"/>
        </w:rPr>
        <w:t>meter change</w:t>
      </w:r>
      <w:r w:rsidR="005741EF" w:rsidRPr="00F03471">
        <w:rPr>
          <w:rFonts w:ascii="Bookman Old Style" w:hAnsi="Bookman Old Style"/>
          <w:sz w:val="20"/>
          <w:szCs w:val="20"/>
        </w:rPr>
        <w:t xml:space="preserve"> outs, customer service, service installations and ensures meter boxes are properly trimmed</w:t>
      </w:r>
      <w:r w:rsidRPr="00F03471">
        <w:rPr>
          <w:rFonts w:ascii="Bookman Old Style" w:hAnsi="Bookman Old Style"/>
          <w:sz w:val="20"/>
          <w:szCs w:val="20"/>
        </w:rPr>
        <w:t xml:space="preserve"> and insulat</w:t>
      </w:r>
      <w:r w:rsidR="005741EF" w:rsidRPr="00F03471">
        <w:rPr>
          <w:rFonts w:ascii="Bookman Old Style" w:hAnsi="Bookman Old Style"/>
          <w:sz w:val="20"/>
          <w:szCs w:val="20"/>
        </w:rPr>
        <w:t xml:space="preserve">ed. Other assignments as directed by supervisors. This is a </w:t>
      </w:r>
      <w:r w:rsidR="00CA59A5" w:rsidRPr="00F03471">
        <w:rPr>
          <w:rFonts w:ascii="Bookman Old Style" w:hAnsi="Bookman Old Style"/>
          <w:sz w:val="20"/>
          <w:szCs w:val="20"/>
        </w:rPr>
        <w:t>24-hour</w:t>
      </w:r>
      <w:r w:rsidR="005741EF" w:rsidRPr="00F03471">
        <w:rPr>
          <w:rFonts w:ascii="Bookman Old Style" w:hAnsi="Bookman Old Style"/>
          <w:sz w:val="20"/>
          <w:szCs w:val="20"/>
        </w:rPr>
        <w:t xml:space="preserve"> standby on call position.</w:t>
      </w:r>
    </w:p>
    <w:p w14:paraId="7F38EBBB" w14:textId="67E70443" w:rsidR="00F158F2" w:rsidRPr="00F03471" w:rsidRDefault="00F158F2">
      <w:pPr>
        <w:rPr>
          <w:rFonts w:ascii="Bookman Old Style" w:hAnsi="Bookman Old Style"/>
          <w:sz w:val="20"/>
          <w:szCs w:val="20"/>
        </w:rPr>
      </w:pPr>
      <w:r w:rsidRPr="00F03471">
        <w:rPr>
          <w:rFonts w:ascii="Bookman Old Style" w:hAnsi="Bookman Old Style"/>
          <w:b/>
          <w:bCs/>
          <w:sz w:val="20"/>
          <w:szCs w:val="20"/>
        </w:rPr>
        <w:t xml:space="preserve">Salary: </w:t>
      </w:r>
      <w:r w:rsidRPr="00F03471">
        <w:rPr>
          <w:rFonts w:ascii="Bookman Old Style" w:hAnsi="Bookman Old Style"/>
          <w:sz w:val="20"/>
          <w:szCs w:val="20"/>
        </w:rPr>
        <w:t>$35.</w:t>
      </w:r>
      <w:r w:rsidR="00A56836">
        <w:rPr>
          <w:rFonts w:ascii="Bookman Old Style" w:hAnsi="Bookman Old Style"/>
          <w:sz w:val="20"/>
          <w:szCs w:val="20"/>
        </w:rPr>
        <w:t>16 - $44.07</w:t>
      </w:r>
      <w:r w:rsidRPr="00F03471">
        <w:rPr>
          <w:rFonts w:ascii="Bookman Old Style" w:hAnsi="Bookman Old Style"/>
          <w:sz w:val="20"/>
          <w:szCs w:val="20"/>
        </w:rPr>
        <w:t>/</w:t>
      </w:r>
      <w:proofErr w:type="spellStart"/>
      <w:r w:rsidRPr="00F03471">
        <w:rPr>
          <w:rFonts w:ascii="Bookman Old Style" w:hAnsi="Bookman Old Style"/>
          <w:sz w:val="20"/>
          <w:szCs w:val="20"/>
        </w:rPr>
        <w:t>hr</w:t>
      </w:r>
      <w:proofErr w:type="spellEnd"/>
      <w:r w:rsidRPr="00F03471">
        <w:rPr>
          <w:rFonts w:ascii="Bookman Old Style" w:hAnsi="Bookman Old Style"/>
          <w:sz w:val="20"/>
          <w:szCs w:val="20"/>
        </w:rPr>
        <w:t xml:space="preserve"> </w:t>
      </w:r>
      <w:r w:rsidR="00A56836">
        <w:rPr>
          <w:rFonts w:ascii="Bookman Old Style" w:hAnsi="Bookman Old Style"/>
          <w:sz w:val="20"/>
          <w:szCs w:val="20"/>
        </w:rPr>
        <w:t>DOE</w:t>
      </w:r>
    </w:p>
    <w:p w14:paraId="603E081B" w14:textId="77777777" w:rsidR="007002AE" w:rsidRPr="00F03471" w:rsidRDefault="007002AE">
      <w:pPr>
        <w:rPr>
          <w:rFonts w:ascii="Bookman Old Style" w:hAnsi="Bookman Old Style"/>
          <w:sz w:val="20"/>
          <w:szCs w:val="20"/>
        </w:rPr>
      </w:pPr>
      <w:bookmarkStart w:id="1" w:name="_Hlk80781083"/>
      <w:r w:rsidRPr="00F03471">
        <w:rPr>
          <w:rFonts w:ascii="Bookman Old Style" w:hAnsi="Bookman Old Style"/>
          <w:b/>
          <w:bCs/>
          <w:sz w:val="20"/>
          <w:szCs w:val="20"/>
        </w:rPr>
        <w:t>CONTACTS:</w:t>
      </w:r>
      <w:r w:rsidRPr="00F03471">
        <w:rPr>
          <w:rFonts w:ascii="Bookman Old Style" w:hAnsi="Bookman Old Style"/>
          <w:sz w:val="20"/>
          <w:szCs w:val="20"/>
        </w:rPr>
        <w:t xml:space="preserve"> </w:t>
      </w:r>
    </w:p>
    <w:p w14:paraId="65A45384" w14:textId="003DDC6E" w:rsidR="007002AE" w:rsidRPr="00F03471" w:rsidRDefault="007002AE" w:rsidP="007002AE">
      <w:pPr>
        <w:rPr>
          <w:rFonts w:ascii="Bookman Old Style" w:hAnsi="Bookman Old Style"/>
          <w:sz w:val="20"/>
          <w:szCs w:val="20"/>
        </w:rPr>
      </w:pPr>
      <w:r w:rsidRPr="00F03471">
        <w:rPr>
          <w:rFonts w:ascii="Bookman Old Style" w:hAnsi="Bookman Old Style"/>
          <w:b/>
          <w:bCs/>
          <w:sz w:val="20"/>
          <w:szCs w:val="20"/>
        </w:rPr>
        <w:t>INTERNAL:</w:t>
      </w:r>
      <w:r w:rsidRPr="00F03471">
        <w:rPr>
          <w:rFonts w:ascii="Bookman Old Style" w:hAnsi="Bookman Old Style"/>
          <w:sz w:val="20"/>
          <w:szCs w:val="20"/>
        </w:rPr>
        <w:t xml:space="preserve"> Office Staff, Field Personnel, Commissioners </w:t>
      </w:r>
    </w:p>
    <w:p w14:paraId="5E28D806" w14:textId="77777777" w:rsidR="007002AE" w:rsidRPr="00F03471" w:rsidRDefault="007002AE" w:rsidP="007002AE">
      <w:pPr>
        <w:rPr>
          <w:rFonts w:ascii="Bookman Old Style" w:hAnsi="Bookman Old Style"/>
          <w:sz w:val="20"/>
          <w:szCs w:val="20"/>
        </w:rPr>
      </w:pPr>
      <w:r w:rsidRPr="00F03471">
        <w:rPr>
          <w:rFonts w:ascii="Bookman Old Style" w:hAnsi="Bookman Old Style"/>
          <w:b/>
          <w:bCs/>
          <w:sz w:val="20"/>
          <w:szCs w:val="20"/>
        </w:rPr>
        <w:t>EXTERNAL:</w:t>
      </w:r>
      <w:r w:rsidRPr="00F03471">
        <w:rPr>
          <w:rFonts w:ascii="Bookman Old Style" w:hAnsi="Bookman Old Style"/>
          <w:sz w:val="20"/>
          <w:szCs w:val="20"/>
        </w:rPr>
        <w:t xml:space="preserve"> District Customers, General Public </w:t>
      </w:r>
    </w:p>
    <w:p w14:paraId="42D39DD6" w14:textId="77777777" w:rsidR="007002AE" w:rsidRPr="00F03471" w:rsidRDefault="007002AE">
      <w:pPr>
        <w:rPr>
          <w:rFonts w:ascii="Bookman Old Style" w:hAnsi="Bookman Old Style"/>
          <w:b/>
          <w:bCs/>
          <w:sz w:val="20"/>
          <w:szCs w:val="20"/>
        </w:rPr>
      </w:pPr>
      <w:bookmarkStart w:id="2" w:name="_Hlk80781139"/>
      <w:bookmarkEnd w:id="1"/>
      <w:r w:rsidRPr="00F03471">
        <w:rPr>
          <w:rFonts w:ascii="Bookman Old Style" w:hAnsi="Bookman Old Style"/>
          <w:b/>
          <w:bCs/>
          <w:sz w:val="20"/>
          <w:szCs w:val="20"/>
        </w:rPr>
        <w:t xml:space="preserve">ESSENTIAL DUTIES &amp; RESPONSIBILITIES: </w:t>
      </w:r>
    </w:p>
    <w:bookmarkEnd w:id="2"/>
    <w:p w14:paraId="3866142A" w14:textId="77777777" w:rsidR="00F40A5B" w:rsidRPr="00F03471" w:rsidRDefault="00F40A5B" w:rsidP="00F40A5B">
      <w:pPr>
        <w:pStyle w:val="ListParagraph"/>
        <w:numPr>
          <w:ilvl w:val="0"/>
          <w:numId w:val="9"/>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Performs/constructs/maintains/repairs the following:</w:t>
      </w:r>
      <w:r w:rsidRPr="00F03471">
        <w:rPr>
          <w:rFonts w:ascii="Bookman Old Style" w:eastAsia="Times New Roman" w:hAnsi="Bookman Old Style"/>
          <w:sz w:val="20"/>
          <w:szCs w:val="20"/>
        </w:rPr>
        <w:t xml:space="preserve"> </w:t>
      </w:r>
    </w:p>
    <w:p w14:paraId="5858C22B"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Meters: reading, installations, and customer inquiry response</w:t>
      </w:r>
    </w:p>
    <w:p w14:paraId="601DD0FF"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Fire hydrants</w:t>
      </w:r>
    </w:p>
    <w:p w14:paraId="72E7BD9F"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Water pump stations</w:t>
      </w:r>
    </w:p>
    <w:p w14:paraId="3F6267AF"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Control valves</w:t>
      </w:r>
    </w:p>
    <w:p w14:paraId="3D308635"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Cross-connection control</w:t>
      </w:r>
    </w:p>
    <w:p w14:paraId="09996CBC"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Reservoir Maintenance</w:t>
      </w:r>
    </w:p>
    <w:p w14:paraId="5DED14BA" w14:textId="4BB8DAA6"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Water quality program</w:t>
      </w:r>
    </w:p>
    <w:p w14:paraId="6B4118C1"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Water service and water main installations</w:t>
      </w:r>
    </w:p>
    <w:p w14:paraId="3B5FA79D"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Valve program</w:t>
      </w:r>
    </w:p>
    <w:p w14:paraId="5FAE037B" w14:textId="77777777" w:rsidR="00F40A5B" w:rsidRPr="00F03471" w:rsidRDefault="00F40A5B" w:rsidP="00F40A5B">
      <w:pPr>
        <w:numPr>
          <w:ilvl w:val="1"/>
          <w:numId w:val="7"/>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Watermain flushing/cleaning</w:t>
      </w:r>
    </w:p>
    <w:p w14:paraId="6D384E94" w14:textId="77777777" w:rsidR="00F40A5B" w:rsidRPr="00F03471" w:rsidRDefault="007002AE" w:rsidP="00F40A5B">
      <w:pPr>
        <w:pStyle w:val="ListParagraph"/>
        <w:numPr>
          <w:ilvl w:val="0"/>
          <w:numId w:val="8"/>
        </w:numPr>
        <w:rPr>
          <w:rFonts w:ascii="Bookman Old Style" w:hAnsi="Bookman Old Style"/>
          <w:sz w:val="20"/>
          <w:szCs w:val="20"/>
        </w:rPr>
      </w:pPr>
      <w:r w:rsidRPr="00F03471">
        <w:rPr>
          <w:rFonts w:ascii="Bookman Old Style" w:hAnsi="Bookman Old Style"/>
          <w:sz w:val="20"/>
          <w:szCs w:val="20"/>
        </w:rPr>
        <w:t xml:space="preserve">Maintenance and cleaning of District facilities (District office, pump stations, </w:t>
      </w:r>
      <w:r w:rsidR="005741EF" w:rsidRPr="00F03471">
        <w:rPr>
          <w:rFonts w:ascii="Bookman Old Style" w:hAnsi="Bookman Old Style"/>
          <w:sz w:val="20"/>
          <w:szCs w:val="20"/>
        </w:rPr>
        <w:t>reservoirs</w:t>
      </w:r>
      <w:r w:rsidRPr="00F03471">
        <w:rPr>
          <w:rFonts w:ascii="Bookman Old Style" w:hAnsi="Bookman Old Style"/>
          <w:sz w:val="20"/>
          <w:szCs w:val="20"/>
        </w:rPr>
        <w:t xml:space="preserve">, cut/clear easements, mowing/weeding lawns, landscaping and plant care). </w:t>
      </w:r>
    </w:p>
    <w:p w14:paraId="1890DFC8" w14:textId="16EB8919"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Determines the required equipment, materials and the work crew with the necessary skills based on the work order.  Assembles the same and assesses the conditions of work sites for proper layout/approach of safe &amp; efficient work.</w:t>
      </w:r>
      <w:r w:rsidR="007002AE" w:rsidRPr="00F03471">
        <w:rPr>
          <w:rFonts w:ascii="Bookman Old Style" w:hAnsi="Bookman Old Style"/>
          <w:sz w:val="20"/>
          <w:szCs w:val="20"/>
        </w:rPr>
        <w:t xml:space="preserve">. </w:t>
      </w:r>
    </w:p>
    <w:p w14:paraId="49B24709" w14:textId="77777777" w:rsidR="00F40A5B" w:rsidRPr="00F03471" w:rsidRDefault="00F40A5B" w:rsidP="00F40A5B">
      <w:pPr>
        <w:numPr>
          <w:ilvl w:val="0"/>
          <w:numId w:val="8"/>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Performs maintenance; replaces major and minor installations as a member of the work crew; vacuuming trailer, dump truck, trailers, backhoes, power and hand tools and other construction equipment.</w:t>
      </w:r>
    </w:p>
    <w:p w14:paraId="74B9F38F"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Oversees the layout of barricades, warning signs and other public safety devices; checks for hazardous conditions; observes/instructs workers on safety practices</w:t>
      </w:r>
    </w:p>
    <w:p w14:paraId="35CA4C23" w14:textId="77777777" w:rsidR="00F40A5B" w:rsidRPr="00F03471" w:rsidRDefault="007002AE" w:rsidP="00F40A5B">
      <w:pPr>
        <w:pStyle w:val="ListParagraph"/>
        <w:numPr>
          <w:ilvl w:val="0"/>
          <w:numId w:val="8"/>
        </w:numPr>
        <w:rPr>
          <w:rFonts w:ascii="Bookman Old Style" w:hAnsi="Bookman Old Style"/>
          <w:sz w:val="20"/>
          <w:szCs w:val="20"/>
        </w:rPr>
      </w:pPr>
      <w:r w:rsidRPr="00F03471">
        <w:rPr>
          <w:rFonts w:ascii="Bookman Old Style" w:hAnsi="Bookman Old Style"/>
          <w:sz w:val="20"/>
          <w:szCs w:val="20"/>
        </w:rPr>
        <w:lastRenderedPageBreak/>
        <w:t xml:space="preserve">Responsible for operating and/or maintaining trucks, and other miscellaneous tools and equipment. </w:t>
      </w:r>
    </w:p>
    <w:p w14:paraId="55B5E3E7"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Reports suspected or noticeable safety problems to the superiors.</w:t>
      </w:r>
    </w:p>
    <w:p w14:paraId="3585FD9F"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Prepares incident/accident reports, and work orders, logs daily work activities.</w:t>
      </w:r>
    </w:p>
    <w:p w14:paraId="717DF46A"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Works effectively with customers to obtain favorable outcomes.</w:t>
      </w:r>
    </w:p>
    <w:p w14:paraId="68562E56"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Practices safety in traffic control and work practices.</w:t>
      </w:r>
    </w:p>
    <w:p w14:paraId="69C2731E" w14:textId="220B15A0"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Emergency response and repairs.</w:t>
      </w:r>
    </w:p>
    <w:p w14:paraId="38959812" w14:textId="77777777" w:rsidR="00F40A5B" w:rsidRPr="00F03471" w:rsidRDefault="001A563B" w:rsidP="00F40A5B">
      <w:pPr>
        <w:pStyle w:val="ListParagraph"/>
        <w:numPr>
          <w:ilvl w:val="0"/>
          <w:numId w:val="8"/>
        </w:numPr>
        <w:rPr>
          <w:rFonts w:ascii="Bookman Old Style" w:hAnsi="Bookman Old Style"/>
          <w:sz w:val="20"/>
          <w:szCs w:val="20"/>
        </w:rPr>
      </w:pPr>
      <w:r w:rsidRPr="00F03471">
        <w:rPr>
          <w:rFonts w:ascii="Bookman Old Style" w:hAnsi="Bookman Old Style"/>
          <w:sz w:val="20"/>
          <w:szCs w:val="20"/>
        </w:rPr>
        <w:t>Backup to Meter Reader when necessary.</w:t>
      </w:r>
    </w:p>
    <w:p w14:paraId="2FCAB796" w14:textId="77777777"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24Hr Stand-by/On-call rotation</w:t>
      </w:r>
    </w:p>
    <w:p w14:paraId="7E76452B" w14:textId="27B6EDBA" w:rsidR="00F40A5B" w:rsidRPr="00F03471" w:rsidRDefault="00F40A5B" w:rsidP="00F40A5B">
      <w:pPr>
        <w:pStyle w:val="ListParagraph"/>
        <w:numPr>
          <w:ilvl w:val="0"/>
          <w:numId w:val="8"/>
        </w:numPr>
        <w:rPr>
          <w:rFonts w:ascii="Bookman Old Style" w:hAnsi="Bookman Old Style"/>
          <w:sz w:val="20"/>
          <w:szCs w:val="20"/>
        </w:rPr>
      </w:pPr>
      <w:r w:rsidRPr="00F03471">
        <w:rPr>
          <w:rFonts w:ascii="Bookman Old Style" w:eastAsia="Times New Roman" w:hAnsi="Bookman Old Style" w:cs="Arial"/>
          <w:sz w:val="20"/>
          <w:szCs w:val="20"/>
        </w:rPr>
        <w:t>Other duties as assigned</w:t>
      </w:r>
      <w:r w:rsidRPr="00F03471">
        <w:rPr>
          <w:rFonts w:ascii="Bookman Old Style" w:hAnsi="Bookman Old Style"/>
          <w:b/>
          <w:bCs/>
          <w:sz w:val="20"/>
          <w:szCs w:val="20"/>
        </w:rPr>
        <w:t xml:space="preserve"> </w:t>
      </w:r>
    </w:p>
    <w:p w14:paraId="3092A099" w14:textId="77777777" w:rsidR="007002AE" w:rsidRPr="00F03471" w:rsidRDefault="007002AE" w:rsidP="007002AE">
      <w:pPr>
        <w:rPr>
          <w:rFonts w:ascii="Bookman Old Style" w:hAnsi="Bookman Old Style"/>
          <w:b/>
          <w:bCs/>
          <w:sz w:val="20"/>
          <w:szCs w:val="20"/>
        </w:rPr>
      </w:pPr>
      <w:r w:rsidRPr="00F03471">
        <w:rPr>
          <w:rFonts w:ascii="Bookman Old Style" w:hAnsi="Bookman Old Style"/>
          <w:b/>
          <w:bCs/>
          <w:sz w:val="20"/>
          <w:szCs w:val="20"/>
        </w:rPr>
        <w:t xml:space="preserve">MINIMUM QUALIFICATIONS: </w:t>
      </w:r>
    </w:p>
    <w:p w14:paraId="4A9913EC" w14:textId="77777777" w:rsidR="007002AE" w:rsidRPr="00F03471" w:rsidRDefault="007002AE" w:rsidP="007002AE">
      <w:pPr>
        <w:rPr>
          <w:rFonts w:ascii="Bookman Old Style" w:hAnsi="Bookman Old Style"/>
          <w:b/>
          <w:bCs/>
          <w:sz w:val="20"/>
          <w:szCs w:val="20"/>
        </w:rPr>
      </w:pPr>
      <w:r w:rsidRPr="00F03471">
        <w:rPr>
          <w:rFonts w:ascii="Bookman Old Style" w:hAnsi="Bookman Old Style"/>
          <w:b/>
          <w:bCs/>
          <w:sz w:val="20"/>
          <w:szCs w:val="20"/>
        </w:rPr>
        <w:t xml:space="preserve">Knowledge of: </w:t>
      </w:r>
    </w:p>
    <w:p w14:paraId="2203CDD2"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Equipment and tools used in landscaping and grounds maintenance. </w:t>
      </w:r>
    </w:p>
    <w:p w14:paraId="149AB228" w14:textId="77777777" w:rsidR="007002AE" w:rsidRPr="00F03471" w:rsidRDefault="007002AE" w:rsidP="007002AE">
      <w:pPr>
        <w:rPr>
          <w:rFonts w:ascii="Bookman Old Style" w:hAnsi="Bookman Old Style"/>
          <w:b/>
          <w:bCs/>
          <w:sz w:val="20"/>
          <w:szCs w:val="20"/>
        </w:rPr>
      </w:pPr>
      <w:r w:rsidRPr="00F03471">
        <w:rPr>
          <w:rFonts w:ascii="Bookman Old Style" w:hAnsi="Bookman Old Style"/>
          <w:b/>
          <w:bCs/>
          <w:sz w:val="20"/>
          <w:szCs w:val="20"/>
        </w:rPr>
        <w:t xml:space="preserve">Skills: </w:t>
      </w:r>
    </w:p>
    <w:p w14:paraId="730782EC"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Good driving skills/driving record. </w:t>
      </w:r>
    </w:p>
    <w:p w14:paraId="2ABE9BD9" w14:textId="77777777" w:rsidR="007002AE" w:rsidRPr="00F03471" w:rsidRDefault="007002AE" w:rsidP="007002AE">
      <w:pPr>
        <w:rPr>
          <w:rFonts w:ascii="Bookman Old Style" w:hAnsi="Bookman Old Style"/>
          <w:b/>
          <w:bCs/>
          <w:sz w:val="20"/>
          <w:szCs w:val="20"/>
        </w:rPr>
      </w:pPr>
      <w:r w:rsidRPr="00F03471">
        <w:rPr>
          <w:rFonts w:ascii="Bookman Old Style" w:hAnsi="Bookman Old Style"/>
          <w:b/>
          <w:bCs/>
          <w:sz w:val="20"/>
          <w:szCs w:val="20"/>
        </w:rPr>
        <w:t>Ability to:</w:t>
      </w:r>
    </w:p>
    <w:p w14:paraId="5BAEE0DB" w14:textId="77777777" w:rsidR="00575444" w:rsidRPr="00F03471" w:rsidRDefault="00575444" w:rsidP="00575444">
      <w:pPr>
        <w:pStyle w:val="ListParagraph"/>
        <w:numPr>
          <w:ilvl w:val="0"/>
          <w:numId w:val="3"/>
        </w:numPr>
        <w:rPr>
          <w:rFonts w:ascii="Bookman Old Style" w:hAnsi="Bookman Old Style"/>
          <w:sz w:val="20"/>
          <w:szCs w:val="20"/>
        </w:rPr>
      </w:pPr>
      <w:r w:rsidRPr="00F03471">
        <w:rPr>
          <w:rFonts w:ascii="Bookman Old Style" w:eastAsia="Times New Roman" w:hAnsi="Bookman Old Style" w:cs="Arial"/>
          <w:sz w:val="20"/>
          <w:szCs w:val="20"/>
        </w:rPr>
        <w:t>Must reside within 30 miles of the District offices</w:t>
      </w:r>
      <w:r w:rsidRPr="00F03471">
        <w:rPr>
          <w:rFonts w:ascii="Bookman Old Style" w:hAnsi="Bookman Old Style"/>
          <w:sz w:val="20"/>
          <w:szCs w:val="20"/>
        </w:rPr>
        <w:t xml:space="preserve">. </w:t>
      </w:r>
    </w:p>
    <w:p w14:paraId="0D50A1DC"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Learn how to properly tow a utility trailer. </w:t>
      </w:r>
    </w:p>
    <w:p w14:paraId="5BEA8622"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Have good public relation skills. </w:t>
      </w:r>
    </w:p>
    <w:p w14:paraId="6A12232B"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Communicate effectively, both orally and in writing.</w:t>
      </w:r>
    </w:p>
    <w:p w14:paraId="75BB1A8E"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Work harmoniously with the public and District employees. </w:t>
      </w:r>
    </w:p>
    <w:p w14:paraId="792DEE5F"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Recognize what needs to be done and the willingness to accomplish such work without direction on each task. </w:t>
      </w:r>
    </w:p>
    <w:p w14:paraId="2F35449F" w14:textId="2CA9C0EC"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Quickly comprehend and carry out instructions and work independently with minimum supervision. </w:t>
      </w:r>
    </w:p>
    <w:p w14:paraId="65442332"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Communicate with customers and to favorably represent the District to the public. </w:t>
      </w:r>
    </w:p>
    <w:p w14:paraId="10E860BC"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Maintain clear, concise and accurate records, and report on items that need attention. </w:t>
      </w:r>
    </w:p>
    <w:p w14:paraId="1A1C2809"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Accept responsibility to the health and welfare of the community by performing the responsibilities of the job in a manner that will provide efficient service to the public. </w:t>
      </w:r>
    </w:p>
    <w:p w14:paraId="084E6A89"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Work in and around hazardous conditions, confined spaces, odd hours, traffic, toxic substances, fumes, dogs, outside elements - cold, heat, etc. </w:t>
      </w:r>
    </w:p>
    <w:p w14:paraId="13FE480D" w14:textId="078EB95A"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Perform manual tasks involving physical strength and endurance such as heavy lifting</w:t>
      </w:r>
      <w:r w:rsidR="00B05BB6" w:rsidRPr="00F03471">
        <w:rPr>
          <w:rFonts w:ascii="Bookman Old Style" w:hAnsi="Bookman Old Style"/>
          <w:sz w:val="20"/>
          <w:szCs w:val="20"/>
        </w:rPr>
        <w:t xml:space="preserve"> (100 lbs.)</w:t>
      </w:r>
      <w:r w:rsidRPr="00F03471">
        <w:rPr>
          <w:rFonts w:ascii="Bookman Old Style" w:hAnsi="Bookman Old Style"/>
          <w:sz w:val="20"/>
          <w:szCs w:val="20"/>
        </w:rPr>
        <w:t xml:space="preserve">, climbing, balancing, stooping, kneeling, twisting and reaching. </w:t>
      </w:r>
    </w:p>
    <w:p w14:paraId="14EBBB89" w14:textId="77777777" w:rsidR="00B05BB6"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Read and understand street maps and have a sense of direction.</w:t>
      </w:r>
    </w:p>
    <w:p w14:paraId="61C15D63" w14:textId="1E01E81D" w:rsidR="007002AE" w:rsidRPr="00F03471" w:rsidRDefault="00B05BB6"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Read and interpret system as-builts.</w:t>
      </w:r>
    </w:p>
    <w:p w14:paraId="4A3264DF" w14:textId="4142A9C7" w:rsidR="00B05BB6" w:rsidRPr="00F03471" w:rsidRDefault="00B05BB6"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Basic Computer Skills.</w:t>
      </w:r>
    </w:p>
    <w:p w14:paraId="1B20B0ED"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Obtain a flagger card within 3 months of employment. </w:t>
      </w:r>
    </w:p>
    <w:p w14:paraId="625F8497" w14:textId="77777777" w:rsidR="007002AE" w:rsidRPr="00F03471" w:rsidRDefault="007002AE" w:rsidP="007002AE">
      <w:pPr>
        <w:pStyle w:val="ListParagraph"/>
        <w:numPr>
          <w:ilvl w:val="0"/>
          <w:numId w:val="3"/>
        </w:numPr>
        <w:rPr>
          <w:rFonts w:ascii="Bookman Old Style" w:hAnsi="Bookman Old Style"/>
          <w:sz w:val="20"/>
          <w:szCs w:val="20"/>
        </w:rPr>
      </w:pPr>
      <w:r w:rsidRPr="00F03471">
        <w:rPr>
          <w:rFonts w:ascii="Bookman Old Style" w:hAnsi="Bookman Old Style"/>
          <w:sz w:val="20"/>
          <w:szCs w:val="20"/>
        </w:rPr>
        <w:t xml:space="preserve">Obtain a Commercial Driver’s License within 3 years of employment. </w:t>
      </w:r>
    </w:p>
    <w:p w14:paraId="00E394ED" w14:textId="77777777" w:rsidR="007002AE" w:rsidRPr="00F03471" w:rsidRDefault="007002AE" w:rsidP="007002AE">
      <w:pPr>
        <w:rPr>
          <w:rFonts w:ascii="Bookman Old Style" w:hAnsi="Bookman Old Style"/>
          <w:b/>
          <w:bCs/>
          <w:sz w:val="20"/>
          <w:szCs w:val="20"/>
        </w:rPr>
      </w:pPr>
      <w:r w:rsidRPr="00F03471">
        <w:rPr>
          <w:rFonts w:ascii="Bookman Old Style" w:hAnsi="Bookman Old Style"/>
          <w:b/>
          <w:bCs/>
          <w:sz w:val="20"/>
          <w:szCs w:val="20"/>
        </w:rPr>
        <w:t xml:space="preserve">Education and Experience: </w:t>
      </w:r>
    </w:p>
    <w:p w14:paraId="0260DBC9" w14:textId="77777777" w:rsidR="007002AE" w:rsidRPr="00F03471" w:rsidRDefault="007002AE" w:rsidP="007002AE">
      <w:pPr>
        <w:pStyle w:val="ListParagraph"/>
        <w:numPr>
          <w:ilvl w:val="0"/>
          <w:numId w:val="4"/>
        </w:numPr>
        <w:rPr>
          <w:rFonts w:ascii="Bookman Old Style" w:hAnsi="Bookman Old Style"/>
          <w:sz w:val="20"/>
          <w:szCs w:val="20"/>
        </w:rPr>
      </w:pPr>
      <w:r w:rsidRPr="00F03471">
        <w:rPr>
          <w:rFonts w:ascii="Bookman Old Style" w:hAnsi="Bookman Old Style"/>
          <w:sz w:val="20"/>
          <w:szCs w:val="20"/>
        </w:rPr>
        <w:t>High School diploma, or G.E.D. Licenses or Certificates</w:t>
      </w:r>
    </w:p>
    <w:p w14:paraId="717B52A2" w14:textId="01F4889B" w:rsidR="000E425D" w:rsidRPr="00F03471" w:rsidRDefault="007002AE" w:rsidP="007002AE">
      <w:pPr>
        <w:pStyle w:val="ListParagraph"/>
        <w:numPr>
          <w:ilvl w:val="0"/>
          <w:numId w:val="4"/>
        </w:numPr>
        <w:rPr>
          <w:rFonts w:ascii="Bookman Old Style" w:hAnsi="Bookman Old Style"/>
          <w:sz w:val="20"/>
          <w:szCs w:val="20"/>
        </w:rPr>
      </w:pPr>
      <w:r w:rsidRPr="00F03471">
        <w:rPr>
          <w:rFonts w:ascii="Bookman Old Style" w:hAnsi="Bookman Old Style"/>
          <w:sz w:val="20"/>
          <w:szCs w:val="20"/>
        </w:rPr>
        <w:t xml:space="preserve">Valid Washington State </w:t>
      </w:r>
      <w:proofErr w:type="spellStart"/>
      <w:r w:rsidRPr="00F03471">
        <w:rPr>
          <w:rFonts w:ascii="Bookman Old Style" w:hAnsi="Bookman Old Style"/>
          <w:sz w:val="20"/>
          <w:szCs w:val="20"/>
        </w:rPr>
        <w:t>Drivers</w:t>
      </w:r>
      <w:proofErr w:type="spellEnd"/>
      <w:r w:rsidRPr="00F03471">
        <w:rPr>
          <w:rFonts w:ascii="Bookman Old Style" w:hAnsi="Bookman Old Style"/>
          <w:sz w:val="20"/>
          <w:szCs w:val="20"/>
        </w:rPr>
        <w:t xml:space="preserve"> License.</w:t>
      </w:r>
    </w:p>
    <w:p w14:paraId="153150EC" w14:textId="77777777" w:rsidR="002D5C9C" w:rsidRPr="00F03471" w:rsidRDefault="002D5C9C" w:rsidP="002D5C9C">
      <w:pPr>
        <w:pStyle w:val="NormalWeb"/>
        <w:rPr>
          <w:rFonts w:ascii="Bookman Old Style" w:hAnsi="Bookman Old Style" w:cs="Arial"/>
          <w:sz w:val="20"/>
          <w:szCs w:val="20"/>
        </w:rPr>
      </w:pPr>
      <w:bookmarkStart w:id="3" w:name="_Hlk80781471"/>
      <w:r w:rsidRPr="00F03471">
        <w:rPr>
          <w:rStyle w:val="Strong"/>
          <w:rFonts w:ascii="Bookman Old Style" w:hAnsi="Bookman Old Style" w:cs="Arial"/>
          <w:sz w:val="20"/>
          <w:szCs w:val="20"/>
        </w:rPr>
        <w:t>Licensing Requirements:</w:t>
      </w:r>
    </w:p>
    <w:p w14:paraId="1FFA2855" w14:textId="77777777"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cs="Calibri"/>
          <w:sz w:val="20"/>
          <w:szCs w:val="20"/>
        </w:rPr>
      </w:pPr>
      <w:r w:rsidRPr="00F03471">
        <w:rPr>
          <w:rFonts w:ascii="Bookman Old Style" w:eastAsia="Times New Roman" w:hAnsi="Bookman Old Style" w:cs="Arial"/>
          <w:sz w:val="20"/>
          <w:szCs w:val="20"/>
        </w:rPr>
        <w:lastRenderedPageBreak/>
        <w:t>Valid Washington State Driver’s License</w:t>
      </w:r>
    </w:p>
    <w:p w14:paraId="5AE9FA00" w14:textId="77777777"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cs="Calibri"/>
          <w:sz w:val="20"/>
          <w:szCs w:val="20"/>
        </w:rPr>
      </w:pPr>
      <w:r w:rsidRPr="00F03471">
        <w:rPr>
          <w:rFonts w:ascii="Bookman Old Style" w:eastAsia="Times New Roman" w:hAnsi="Bookman Old Style" w:cs="Calibri"/>
          <w:sz w:val="20"/>
          <w:szCs w:val="20"/>
        </w:rPr>
        <w:t xml:space="preserve">Flaggers Card </w:t>
      </w:r>
      <w:r w:rsidRPr="00F03471">
        <w:rPr>
          <w:rFonts w:ascii="Bookman Old Style" w:eastAsia="Times New Roman" w:hAnsi="Bookman Old Style" w:cs="Arial"/>
          <w:sz w:val="20"/>
          <w:szCs w:val="20"/>
        </w:rPr>
        <w:t>– to be obtained within one year in this position</w:t>
      </w:r>
    </w:p>
    <w:p w14:paraId="5D28C9E2" w14:textId="77777777"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cs="Calibri"/>
          <w:sz w:val="20"/>
          <w:szCs w:val="20"/>
        </w:rPr>
      </w:pPr>
      <w:r w:rsidRPr="00F03471">
        <w:rPr>
          <w:rFonts w:ascii="Bookman Old Style" w:eastAsia="Times New Roman" w:hAnsi="Bookman Old Style" w:cs="Calibri"/>
          <w:sz w:val="20"/>
          <w:szCs w:val="20"/>
        </w:rPr>
        <w:t xml:space="preserve">CPR/First Aid </w:t>
      </w:r>
      <w:r w:rsidRPr="00F03471">
        <w:rPr>
          <w:rFonts w:ascii="Bookman Old Style" w:eastAsia="Times New Roman" w:hAnsi="Bookman Old Style" w:cs="Arial"/>
          <w:sz w:val="20"/>
          <w:szCs w:val="20"/>
        </w:rPr>
        <w:t>– to be obtained within one year in this position</w:t>
      </w:r>
    </w:p>
    <w:p w14:paraId="00D5D4EC" w14:textId="0C8EA23E"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sz w:val="20"/>
          <w:szCs w:val="20"/>
        </w:rPr>
      </w:pPr>
      <w:bookmarkStart w:id="4" w:name="_Hlk80781502"/>
      <w:bookmarkEnd w:id="3"/>
      <w:r w:rsidRPr="00F03471">
        <w:rPr>
          <w:rFonts w:ascii="Bookman Old Style" w:eastAsia="Times New Roman" w:hAnsi="Bookman Old Style" w:cs="Arial"/>
          <w:sz w:val="20"/>
          <w:szCs w:val="20"/>
        </w:rPr>
        <w:t>Washington State Commercial Driver’s License – Class B – to be obtained within three years in this position</w:t>
      </w:r>
    </w:p>
    <w:p w14:paraId="265611D7" w14:textId="5EF50EFE"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WDM-I – Water Distribution Manager – Washington State</w:t>
      </w:r>
    </w:p>
    <w:bookmarkEnd w:id="4"/>
    <w:p w14:paraId="4EF7301C" w14:textId="1C1DBAC8"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 xml:space="preserve">Cross-connection Control Specialist Certification – to be obtained within </w:t>
      </w:r>
      <w:r w:rsidR="00C90DB8" w:rsidRPr="00F03471">
        <w:rPr>
          <w:rFonts w:ascii="Bookman Old Style" w:eastAsia="Times New Roman" w:hAnsi="Bookman Old Style" w:cs="Arial"/>
          <w:sz w:val="20"/>
          <w:szCs w:val="20"/>
        </w:rPr>
        <w:t>two</w:t>
      </w:r>
      <w:r w:rsidRPr="00F03471">
        <w:rPr>
          <w:rFonts w:ascii="Bookman Old Style" w:eastAsia="Times New Roman" w:hAnsi="Bookman Old Style" w:cs="Arial"/>
          <w:sz w:val="20"/>
          <w:szCs w:val="20"/>
        </w:rPr>
        <w:t xml:space="preserve"> year</w:t>
      </w:r>
      <w:r w:rsidR="00C90DB8" w:rsidRPr="00F03471">
        <w:rPr>
          <w:rFonts w:ascii="Bookman Old Style" w:eastAsia="Times New Roman" w:hAnsi="Bookman Old Style" w:cs="Arial"/>
          <w:sz w:val="20"/>
          <w:szCs w:val="20"/>
        </w:rPr>
        <w:t>s</w:t>
      </w:r>
      <w:r w:rsidRPr="00F03471">
        <w:rPr>
          <w:rFonts w:ascii="Bookman Old Style" w:eastAsia="Times New Roman" w:hAnsi="Bookman Old Style" w:cs="Arial"/>
          <w:sz w:val="20"/>
          <w:szCs w:val="20"/>
        </w:rPr>
        <w:t xml:space="preserve"> in this position</w:t>
      </w:r>
    </w:p>
    <w:p w14:paraId="1D295E67" w14:textId="2F191305" w:rsidR="002D5C9C" w:rsidRPr="00F03471" w:rsidRDefault="002D5C9C" w:rsidP="002D5C9C">
      <w:pPr>
        <w:numPr>
          <w:ilvl w:val="0"/>
          <w:numId w:val="5"/>
        </w:numPr>
        <w:spacing w:before="100" w:beforeAutospacing="1" w:after="100" w:afterAutospacing="1" w:line="240" w:lineRule="auto"/>
        <w:rPr>
          <w:rFonts w:ascii="Bookman Old Style" w:eastAsia="Times New Roman" w:hAnsi="Bookman Old Style"/>
          <w:sz w:val="20"/>
          <w:szCs w:val="20"/>
        </w:rPr>
      </w:pPr>
      <w:r w:rsidRPr="00F03471">
        <w:rPr>
          <w:rFonts w:ascii="Bookman Old Style" w:eastAsia="Times New Roman" w:hAnsi="Bookman Old Style" w:cs="Arial"/>
          <w:sz w:val="20"/>
          <w:szCs w:val="20"/>
        </w:rPr>
        <w:t>Complete FEMA ICS 100 and 200 training within one year in this position</w:t>
      </w:r>
    </w:p>
    <w:p w14:paraId="2514E1C7" w14:textId="77777777" w:rsidR="00F40A5B" w:rsidRPr="00F03471" w:rsidRDefault="00F40A5B" w:rsidP="00F40A5B">
      <w:pPr>
        <w:spacing w:before="100" w:beforeAutospacing="1" w:after="100" w:afterAutospacing="1" w:line="240" w:lineRule="auto"/>
        <w:ind w:left="720"/>
        <w:rPr>
          <w:rFonts w:ascii="Bookman Old Style" w:eastAsia="Times New Roman" w:hAnsi="Bookman Old Style"/>
        </w:rPr>
      </w:pPr>
    </w:p>
    <w:sectPr w:rsidR="00F40A5B" w:rsidRPr="00F03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662"/>
    <w:multiLevelType w:val="hybridMultilevel"/>
    <w:tmpl w:val="E36E7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C0DE2"/>
    <w:multiLevelType w:val="multilevel"/>
    <w:tmpl w:val="90242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26027"/>
    <w:multiLevelType w:val="hybridMultilevel"/>
    <w:tmpl w:val="E3F0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E4F2E"/>
    <w:multiLevelType w:val="hybridMultilevel"/>
    <w:tmpl w:val="46E4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444BB"/>
    <w:multiLevelType w:val="hybridMultilevel"/>
    <w:tmpl w:val="E35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13BF8"/>
    <w:multiLevelType w:val="hybridMultilevel"/>
    <w:tmpl w:val="955E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7C19"/>
    <w:multiLevelType w:val="hybridMultilevel"/>
    <w:tmpl w:val="5C9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E5D47"/>
    <w:multiLevelType w:val="multilevel"/>
    <w:tmpl w:val="6676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D68C7"/>
    <w:multiLevelType w:val="hybridMultilevel"/>
    <w:tmpl w:val="B73882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9329067">
    <w:abstractNumId w:val="6"/>
  </w:num>
  <w:num w:numId="2" w16cid:durableId="1212616075">
    <w:abstractNumId w:val="8"/>
  </w:num>
  <w:num w:numId="3" w16cid:durableId="654266145">
    <w:abstractNumId w:val="3"/>
  </w:num>
  <w:num w:numId="4" w16cid:durableId="2135323339">
    <w:abstractNumId w:val="4"/>
  </w:num>
  <w:num w:numId="5" w16cid:durableId="1501702536">
    <w:abstractNumId w:val="7"/>
  </w:num>
  <w:num w:numId="6" w16cid:durableId="544566191">
    <w:abstractNumId w:val="1"/>
  </w:num>
  <w:num w:numId="7" w16cid:durableId="1244753126">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393430508">
    <w:abstractNumId w:val="0"/>
  </w:num>
  <w:num w:numId="9" w16cid:durableId="1994017198">
    <w:abstractNumId w:val="5"/>
  </w:num>
  <w:num w:numId="10" w16cid:durableId="172433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AE"/>
    <w:rsid w:val="001A563B"/>
    <w:rsid w:val="002B02DC"/>
    <w:rsid w:val="002D5C9C"/>
    <w:rsid w:val="005741EF"/>
    <w:rsid w:val="00575444"/>
    <w:rsid w:val="006953AA"/>
    <w:rsid w:val="007002AE"/>
    <w:rsid w:val="007770A6"/>
    <w:rsid w:val="008D7B94"/>
    <w:rsid w:val="00A56836"/>
    <w:rsid w:val="00AE7D5B"/>
    <w:rsid w:val="00B05BB6"/>
    <w:rsid w:val="00C90DB8"/>
    <w:rsid w:val="00CA59A5"/>
    <w:rsid w:val="00F03471"/>
    <w:rsid w:val="00F158F2"/>
    <w:rsid w:val="00F4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A809"/>
  <w15:chartTrackingRefBased/>
  <w15:docId w15:val="{8CD7A1A9-3893-4BDC-8EDC-2B541EE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2AE"/>
    <w:pPr>
      <w:ind w:left="720"/>
      <w:contextualSpacing/>
    </w:pPr>
  </w:style>
  <w:style w:type="paragraph" w:styleId="NormalWeb">
    <w:name w:val="Normal (Web)"/>
    <w:basedOn w:val="Normal"/>
    <w:uiPriority w:val="99"/>
    <w:semiHidden/>
    <w:unhideWhenUsed/>
    <w:rsid w:val="002D5C9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D5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Martin</dc:creator>
  <cp:keywords/>
  <dc:description/>
  <cp:lastModifiedBy>Michael D. Martin</cp:lastModifiedBy>
  <cp:revision>11</cp:revision>
  <dcterms:created xsi:type="dcterms:W3CDTF">2021-08-25T16:07:00Z</dcterms:created>
  <dcterms:modified xsi:type="dcterms:W3CDTF">2023-06-12T16:49:00Z</dcterms:modified>
</cp:coreProperties>
</file>